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A0" w:rsidRDefault="00BC7DA0" w:rsidP="00BC7DA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sr-Latn-BA"/>
        </w:rPr>
      </w:pPr>
      <w:bookmarkStart w:id="0" w:name="_GoBack"/>
      <w:bookmarkEnd w:id="0"/>
    </w:p>
    <w:p w:rsidR="00BC7DA0" w:rsidRPr="00BC7DA0" w:rsidRDefault="00BC7DA0" w:rsidP="00BC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ZAKONI IZ GEODETSKE OBLASTI KOJI SE PRIMJENJUJU </w:t>
      </w:r>
      <w:r w:rsidR="00D725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>U FEDERACIJI BOSNE I HERCEGOVINE</w:t>
      </w:r>
    </w:p>
    <w:p w:rsidR="00BC7DA0" w:rsidRPr="00BC7DA0" w:rsidRDefault="00BC7DA0" w:rsidP="00BC7DA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Zakon o premjeru i katastru nekret</w:t>
      </w:r>
      <w:r w:rsidR="001D2FCE">
        <w:rPr>
          <w:rFonts w:ascii="Times New Roman" w:eastAsia="Calibri" w:hAnsi="Times New Roman" w:cs="Times New Roman"/>
          <w:sz w:val="24"/>
          <w:szCs w:val="24"/>
          <w:lang w:val="bs-Latn-BA"/>
        </w:rPr>
        <w:t>n</w:t>
      </w:r>
      <w:r w:rsidR="00B16958">
        <w:rPr>
          <w:rFonts w:ascii="Times New Roman" w:eastAsia="Calibri" w:hAnsi="Times New Roman" w:cs="Times New Roman"/>
          <w:sz w:val="24"/>
          <w:szCs w:val="24"/>
          <w:lang w:val="bs-Latn-BA"/>
        </w:rPr>
        <w:t>ina („Službeni list SRBiH“, br.: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22/84, 12/87, 26/90, 36/</w:t>
      </w:r>
      <w:r w:rsidR="001D2FC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90 i „Službeni list RBiH“, br.: 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4/93 i 13/94 ),</w:t>
      </w:r>
    </w:p>
    <w:p w:rsidR="00BC7DA0" w:rsidRPr="00BC7DA0" w:rsidRDefault="00BC7DA0" w:rsidP="00BC7DA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Zakon o premjeru i katastru zemlji</w:t>
      </w:r>
      <w:r w:rsidR="001D2FCE">
        <w:rPr>
          <w:rFonts w:ascii="Times New Roman" w:eastAsia="Calibri" w:hAnsi="Times New Roman" w:cs="Times New Roman"/>
          <w:sz w:val="24"/>
          <w:szCs w:val="24"/>
          <w:lang w:val="bs-Latn-BA"/>
        </w:rPr>
        <w:t>šta („Službeni list SRBiH“, br.: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14/78, 35/85 i 12/87, i „Službeni list RBiH“, </w:t>
      </w:r>
      <w:r w:rsidR="001D2FC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broj 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4/93),</w:t>
      </w:r>
    </w:p>
    <w:p w:rsidR="00BC7DA0" w:rsidRPr="00BC7DA0" w:rsidRDefault="00BC7DA0" w:rsidP="00BC7DA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Zakon o katastru komunalnih uređaja ( „Sl</w:t>
      </w:r>
      <w:r w:rsidR="00FE34E8">
        <w:rPr>
          <w:rFonts w:ascii="Times New Roman" w:eastAsia="Calibri" w:hAnsi="Times New Roman" w:cs="Times New Roman"/>
          <w:sz w:val="24"/>
          <w:szCs w:val="24"/>
          <w:lang w:val="bs-Latn-BA"/>
        </w:rPr>
        <w:t>užbeni list SRBiH“, broj 21/77) i</w:t>
      </w:r>
    </w:p>
    <w:p w:rsidR="00BC7DA0" w:rsidRDefault="00BC7DA0" w:rsidP="00BC7DA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Zakon o naknadama za korišćenje podataka premjera i vršenje usluga u oblasti premjera i katastra nekretnina („Službeni list SRBiH“, broj 35/85)</w:t>
      </w:r>
      <w:r w:rsidR="00FE34E8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BC7DA0" w:rsidRPr="00BC7DA0" w:rsidRDefault="00BC7DA0" w:rsidP="00BC7DA0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C7DA0" w:rsidRPr="00BC7DA0" w:rsidRDefault="00BC7DA0" w:rsidP="00BC7D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/>
        </w:rPr>
      </w:pPr>
      <w:r w:rsidRPr="00BC7DA0"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/>
        </w:rPr>
        <w:t>ZAKONI IZ GEODETSKE OBLASTI KOJI SE PRIMJENJUJU U REPUBLICI SRPSKOJ</w:t>
      </w:r>
    </w:p>
    <w:p w:rsidR="00BC7DA0" w:rsidRPr="00BC7DA0" w:rsidRDefault="00BC7DA0" w:rsidP="00BC7D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Zakon o premjeru i katastru Republike Srpske („Služben</w:t>
      </w:r>
      <w:r w:rsidR="001D2FC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glasnik Republike Srpske“, br.:</w:t>
      </w: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6/12, 110/16 i 62/18),</w:t>
      </w:r>
    </w:p>
    <w:p w:rsidR="00BC7DA0" w:rsidRPr="00BC7DA0" w:rsidRDefault="00BC7DA0" w:rsidP="00BC7D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Zakon o finansiranju poslova premjera i uspostavljanja katastra nepokretnosti („Služben</w:t>
      </w:r>
      <w:r w:rsidR="001D2FC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glasnik Republike Srpske“, br.:</w:t>
      </w:r>
      <w:r w:rsidR="00DF59B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20/07 i</w:t>
      </w: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92/09),</w:t>
      </w:r>
    </w:p>
    <w:p w:rsidR="00BC7DA0" w:rsidRPr="00BC7DA0" w:rsidRDefault="00BC7DA0" w:rsidP="00BC7D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Zakon o naknadama za vršenje usluga premjera i korišćenje podataka katastra nepokretnosti i katastra zemljišta („Službeni glasnik Republike Srpske“, broj 92/09),</w:t>
      </w:r>
    </w:p>
    <w:p w:rsidR="00BC7DA0" w:rsidRPr="00BC7DA0" w:rsidRDefault="00BC7DA0" w:rsidP="00BC7D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Zakon o održavanju premjera i katastra zemljišta („Služben</w:t>
      </w:r>
      <w:r w:rsidR="001D2FC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glasnik Republike Srpske“, br.:</w:t>
      </w:r>
      <w:r w:rsidR="00DF59B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19/96 i</w:t>
      </w:r>
      <w:r w:rsidR="00FE34E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15/10) i</w:t>
      </w:r>
    </w:p>
    <w:p w:rsidR="00BC7DA0" w:rsidRPr="00BC7DA0" w:rsidRDefault="00BC7DA0" w:rsidP="00BC7D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C7DA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Zakon o premjeru i katastru nepokretnosti („Službeni</w:t>
      </w:r>
      <w:r w:rsidR="001D2FC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glasnik Republike Srpske“, br.: </w:t>
      </w:r>
      <w:r w:rsidR="00DF59B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34/06, 110/08 i</w:t>
      </w:r>
      <w:r w:rsidR="00FE34E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15/10).</w:t>
      </w:r>
    </w:p>
    <w:p w:rsidR="00BC7DA0" w:rsidRPr="00BC7DA0" w:rsidRDefault="00BC7DA0" w:rsidP="00BC7D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/>
        </w:rPr>
      </w:pPr>
      <w:r w:rsidRPr="00BC7DA0"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/>
        </w:rPr>
        <w:t>ZAKONI IZ GEODETSKE OBLASTI KOJI SE PRIMJENJUJU U BRČKO DISTRIKTU BOSNE I HERCEGOVINE</w:t>
      </w:r>
    </w:p>
    <w:p w:rsidR="00BC7DA0" w:rsidRPr="00BC7DA0" w:rsidRDefault="00BC7DA0" w:rsidP="00BC7DA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>Zakon o registru zemljišta („Službeni gl</w:t>
      </w:r>
      <w:r w:rsidR="001D2FCE">
        <w:rPr>
          <w:rFonts w:ascii="Times New Roman" w:eastAsia="Calibri" w:hAnsi="Times New Roman" w:cs="Times New Roman"/>
          <w:sz w:val="24"/>
          <w:szCs w:val="24"/>
          <w:lang w:val="bs-Latn-BA"/>
        </w:rPr>
        <w:t>asnik Brčko distrikta BiH“, br.: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11/01</w:t>
      </w:r>
      <w:r w:rsidR="00FE34E8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BC7DA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1/03, 14/03 i 19/07)</w:t>
      </w:r>
      <w:r w:rsidR="00FE34E8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BC7DA0" w:rsidRDefault="00BC7DA0" w:rsidP="00B60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sr-Latn-BA"/>
        </w:rPr>
      </w:pPr>
    </w:p>
    <w:p w:rsidR="00B60C73" w:rsidRPr="00BC7DA0" w:rsidRDefault="00BC7DA0" w:rsidP="00BC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ZAKONI IZ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OBLASTI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GEOLOGIJE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>KOJI SE PRIMJENJUJU U FEDERACIJI BOSNE I HERCEGOVINE</w:t>
      </w:r>
    </w:p>
    <w:p w:rsidR="00B60C73" w:rsidRPr="00B60C73" w:rsidRDefault="00B60C73" w:rsidP="00B60C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sr-Latn-BA" w:eastAsia="sr-Latn-BA"/>
        </w:rPr>
      </w:pPr>
      <w:r w:rsidRPr="00B60C7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Zakon o geološkim istraživanjima Federacije Bosne i Hercegovine („Suž</w:t>
      </w:r>
      <w:r w:rsidR="001D2F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bene novine Federacije BiH“, broj</w:t>
      </w:r>
      <w:r w:rsidR="00FE34E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 xml:space="preserve"> 9/10),</w:t>
      </w:r>
    </w:p>
    <w:p w:rsidR="00B60C73" w:rsidRPr="00BC7DA0" w:rsidRDefault="00B60C73" w:rsidP="00B60C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sr-Latn-BA" w:eastAsia="sr-Latn-BA"/>
        </w:rPr>
      </w:pPr>
      <w:r w:rsidRPr="00B60C7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Zakon o istraživanju i eksploataciji nafte i plina u Federaciji Bosne i Hercegovine („Služb</w:t>
      </w:r>
      <w:r w:rsidR="001D2F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ene novine Federacije BiH“ broj</w:t>
      </w:r>
      <w:r w:rsidRPr="00B60C7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 xml:space="preserve"> 77/13)</w:t>
      </w:r>
      <w:r w:rsidR="00FE34E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,</w:t>
      </w:r>
    </w:p>
    <w:p w:rsidR="00B60C73" w:rsidRPr="00B60C73" w:rsidRDefault="00B60C73" w:rsidP="00B60C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sr-Latn-BA" w:eastAsia="sr-Latn-BA"/>
        </w:rPr>
      </w:pPr>
      <w:r w:rsidRPr="00B60C7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Pravilnik o načinu vođenja evidencije i izrade Katastra ležišta mineralnih sirovina, geoloških pojava i odobrenih istražnih prostora („Služb</w:t>
      </w:r>
      <w:r w:rsidR="001D2F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 xml:space="preserve">ene novine Federacije BiH“, broj </w:t>
      </w:r>
      <w:r w:rsidRPr="00B60C7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hr-HR" w:eastAsia="sr-Latn-BA"/>
        </w:rPr>
        <w:t>54/11).</w:t>
      </w:r>
    </w:p>
    <w:p w:rsidR="00B60C73" w:rsidRPr="00B60C73" w:rsidRDefault="00B60C73" w:rsidP="00B6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sr-Latn-BA" w:eastAsia="sr-Latn-BA"/>
        </w:rPr>
      </w:pPr>
    </w:p>
    <w:p w:rsidR="00B60C73" w:rsidRPr="00B60C73" w:rsidRDefault="00B60C73" w:rsidP="00B6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sr-Latn-BA" w:eastAsia="sr-Latn-BA"/>
        </w:rPr>
      </w:pPr>
    </w:p>
    <w:p w:rsidR="00BC7DA0" w:rsidRDefault="00BC7DA0" w:rsidP="00BC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</w:p>
    <w:p w:rsidR="00B60C73" w:rsidRPr="00BC7DA0" w:rsidRDefault="00BC7DA0" w:rsidP="00BC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ZAKONI IZ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OBLASTI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GEOLOGIJE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KOJI SE PRIMJENJUJU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REPUBLICI SRPSKOJ </w:t>
      </w:r>
    </w:p>
    <w:p w:rsidR="00B60C73" w:rsidRPr="00B60C73" w:rsidRDefault="00B60C73" w:rsidP="00B60C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 w:rsidRPr="00B60C73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Zakon o geološkim </w:t>
      </w:r>
      <w:r w:rsidR="001D2FCE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istraživanjima (</w:t>
      </w:r>
      <w:r w:rsidRPr="00B60C73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„Služben</w:t>
      </w:r>
      <w:r w:rsidR="001D2FCE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</w:t>
      </w:r>
      <w:r w:rsidR="00E31131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glasnik Republike Srpske“, br.:</w:t>
      </w:r>
      <w:r w:rsidR="001D2FCE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</w:t>
      </w:r>
      <w:r w:rsidR="00FE34E8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110/13 i</w:t>
      </w:r>
      <w:r w:rsidRPr="00B60C73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91/17),</w:t>
      </w:r>
    </w:p>
    <w:p w:rsidR="00B60C73" w:rsidRPr="00B60C73" w:rsidRDefault="001D2FCE" w:rsidP="00B60C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Zakon o rudarstvu (</w:t>
      </w:r>
      <w:r w:rsidR="00FE34E8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„</w:t>
      </w:r>
      <w:r w:rsidR="00B60C73" w:rsidRPr="00B60C73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 glasnik Republike Srpske“, broj</w:t>
      </w:r>
      <w:r w:rsidR="004F546C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62/18) i</w:t>
      </w:r>
    </w:p>
    <w:p w:rsidR="00B60C73" w:rsidRPr="00B60C73" w:rsidRDefault="001D2FCE" w:rsidP="00B60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Zakon o koncesijama (</w:t>
      </w:r>
      <w:r w:rsidR="00FE34E8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„</w:t>
      </w:r>
      <w:r w:rsidR="00B60C73" w:rsidRPr="00B60C73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i</w:t>
      </w:r>
      <w:r w:rsidR="00E31131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glasnik Republike Srpske“, br.: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</w:t>
      </w:r>
      <w:r w:rsidR="00FE34E8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59/13 i </w:t>
      </w:r>
      <w:r w:rsidR="004F546C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16/18).</w:t>
      </w:r>
    </w:p>
    <w:p w:rsidR="00B60C73" w:rsidRDefault="00B60C73" w:rsidP="00B60C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</w:p>
    <w:p w:rsidR="004F546C" w:rsidRDefault="004F546C" w:rsidP="00B60C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</w:p>
    <w:p w:rsidR="00B60C73" w:rsidRPr="00BC7DA0" w:rsidRDefault="00BC7DA0" w:rsidP="00BC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ZAKONI IZ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OBLASTI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METEOROLOGIJE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>KOJI SE PRIMJENJUJU U FEDERACIJI BOSNE I HERCEGOVINE</w:t>
      </w:r>
    </w:p>
    <w:p w:rsidR="003E02FC" w:rsidRPr="00B60C73" w:rsidRDefault="003E02FC" w:rsidP="00B60C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60C73">
        <w:rPr>
          <w:rFonts w:ascii="Times New Roman" w:hAnsi="Times New Roman" w:cs="Times New Roman"/>
          <w:sz w:val="24"/>
          <w:szCs w:val="24"/>
        </w:rPr>
        <w:t xml:space="preserve">Zakon o hidrometeorološkim poslovima od interesa za Republiku BiH,  koji je u skladu sa 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60C73">
        <w:rPr>
          <w:rFonts w:ascii="Times New Roman" w:hAnsi="Times New Roman" w:cs="Times New Roman"/>
          <w:sz w:val="24"/>
          <w:szCs w:val="24"/>
        </w:rPr>
        <w:t>članom IX.5 (1) Ustava Federacije BiH primjenjuje se kao federalni zakon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B60C73">
        <w:rPr>
          <w:rFonts w:ascii="Times New Roman" w:hAnsi="Times New Roman" w:cs="Times New Roman"/>
          <w:sz w:val="24"/>
          <w:szCs w:val="24"/>
        </w:rPr>
        <w:t>„Sl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 xml:space="preserve">užbeni </w:t>
      </w:r>
      <w:r w:rsidR="00E31131">
        <w:rPr>
          <w:rFonts w:ascii="Times New Roman" w:hAnsi="Times New Roman" w:cs="Times New Roman"/>
          <w:sz w:val="24"/>
          <w:szCs w:val="24"/>
        </w:rPr>
        <w:t>list SR BiH“ br</w:t>
      </w:r>
      <w:r w:rsidR="00E31131">
        <w:rPr>
          <w:rFonts w:ascii="Times New Roman" w:hAnsi="Times New Roman" w:cs="Times New Roman"/>
          <w:sz w:val="24"/>
          <w:szCs w:val="24"/>
          <w:lang w:val="bs-Latn-BA"/>
        </w:rPr>
        <w:t>.:</w:t>
      </w:r>
      <w:r w:rsidRPr="00B60C73">
        <w:rPr>
          <w:rFonts w:ascii="Times New Roman" w:hAnsi="Times New Roman" w:cs="Times New Roman"/>
          <w:sz w:val="24"/>
          <w:szCs w:val="24"/>
        </w:rPr>
        <w:t xml:space="preserve"> 10/76 i 12/87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3E02FC" w:rsidRPr="00B60C73" w:rsidRDefault="003E02FC" w:rsidP="00B60C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C73">
        <w:rPr>
          <w:rFonts w:ascii="Times New Roman" w:hAnsi="Times New Roman" w:cs="Times New Roman"/>
          <w:sz w:val="24"/>
          <w:szCs w:val="24"/>
        </w:rPr>
        <w:t xml:space="preserve">Zakon o zaštiti i spašavanju ljudi i materijalnih dobara od prirodnih i drugih nesreća, 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60C73">
        <w:rPr>
          <w:rFonts w:ascii="Times New Roman" w:hAnsi="Times New Roman" w:cs="Times New Roman"/>
          <w:sz w:val="24"/>
          <w:szCs w:val="24"/>
        </w:rPr>
        <w:t>„Sl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užbene</w:t>
      </w:r>
      <w:r w:rsidR="00E31131">
        <w:rPr>
          <w:rFonts w:ascii="Times New Roman" w:hAnsi="Times New Roman" w:cs="Times New Roman"/>
          <w:sz w:val="24"/>
          <w:szCs w:val="24"/>
        </w:rPr>
        <w:t xml:space="preserve"> novine Federacije BiH“ br</w:t>
      </w:r>
      <w:r w:rsidR="00E31131">
        <w:rPr>
          <w:rFonts w:ascii="Times New Roman" w:hAnsi="Times New Roman" w:cs="Times New Roman"/>
          <w:sz w:val="24"/>
          <w:szCs w:val="24"/>
          <w:lang w:val="bs-Latn-BA"/>
        </w:rPr>
        <w:t xml:space="preserve">.: </w:t>
      </w:r>
      <w:r w:rsidRPr="00B60C73">
        <w:rPr>
          <w:rFonts w:ascii="Times New Roman" w:hAnsi="Times New Roman" w:cs="Times New Roman"/>
          <w:sz w:val="24"/>
          <w:szCs w:val="24"/>
        </w:rPr>
        <w:t xml:space="preserve">39/03, 22/06 i </w:t>
      </w:r>
      <w:r w:rsidR="00187954">
        <w:rPr>
          <w:rFonts w:ascii="Times New Roman" w:hAnsi="Times New Roman" w:cs="Times New Roman"/>
          <w:sz w:val="24"/>
          <w:szCs w:val="24"/>
        </w:rPr>
        <w:t>43/10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3E02FC" w:rsidRPr="00B60C73" w:rsidRDefault="003E02FC" w:rsidP="00B60C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60C73">
        <w:rPr>
          <w:rFonts w:ascii="Times New Roman" w:hAnsi="Times New Roman" w:cs="Times New Roman"/>
          <w:sz w:val="24"/>
          <w:szCs w:val="24"/>
        </w:rPr>
        <w:t xml:space="preserve">Zakon o vodama 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60C73">
        <w:rPr>
          <w:rFonts w:ascii="Times New Roman" w:hAnsi="Times New Roman" w:cs="Times New Roman"/>
          <w:sz w:val="24"/>
          <w:szCs w:val="24"/>
        </w:rPr>
        <w:t>„Službene novine Federacije BiH“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60C73">
        <w:rPr>
          <w:rFonts w:ascii="Times New Roman" w:hAnsi="Times New Roman" w:cs="Times New Roman"/>
          <w:sz w:val="24"/>
          <w:szCs w:val="24"/>
        </w:rPr>
        <w:t xml:space="preserve"> broj 70/06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3E02FC" w:rsidRPr="00B60C73" w:rsidRDefault="003E02FC" w:rsidP="00B60C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60C73">
        <w:rPr>
          <w:rFonts w:ascii="Times New Roman" w:hAnsi="Times New Roman" w:cs="Times New Roman"/>
          <w:sz w:val="24"/>
          <w:szCs w:val="24"/>
        </w:rPr>
        <w:t xml:space="preserve">Zakon o zaštiti okoliša 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60C73">
        <w:rPr>
          <w:rFonts w:ascii="Times New Roman" w:hAnsi="Times New Roman" w:cs="Times New Roman"/>
          <w:sz w:val="24"/>
          <w:szCs w:val="24"/>
        </w:rPr>
        <w:t>„Službene novine Federacije BiH“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60C73">
        <w:rPr>
          <w:rFonts w:ascii="Times New Roman" w:hAnsi="Times New Roman" w:cs="Times New Roman"/>
          <w:sz w:val="24"/>
          <w:szCs w:val="24"/>
        </w:rPr>
        <w:t xml:space="preserve"> broj 33/03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</w:p>
    <w:p w:rsidR="00B60C73" w:rsidRPr="00BC7DA0" w:rsidRDefault="003E02FC" w:rsidP="00B60C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C73">
        <w:rPr>
          <w:rFonts w:ascii="Times New Roman" w:hAnsi="Times New Roman" w:cs="Times New Roman"/>
          <w:sz w:val="24"/>
          <w:szCs w:val="24"/>
        </w:rPr>
        <w:t xml:space="preserve">Zakon o zaštiti voda 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60C73">
        <w:rPr>
          <w:rFonts w:ascii="Times New Roman" w:hAnsi="Times New Roman" w:cs="Times New Roman"/>
          <w:sz w:val="24"/>
          <w:szCs w:val="24"/>
        </w:rPr>
        <w:t>„Službene novine Federacije BiH“</w:t>
      </w:r>
      <w:r w:rsidR="00B4331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60C73">
        <w:rPr>
          <w:rFonts w:ascii="Times New Roman" w:hAnsi="Times New Roman" w:cs="Times New Roman"/>
          <w:sz w:val="24"/>
          <w:szCs w:val="24"/>
        </w:rPr>
        <w:t xml:space="preserve"> broj70/06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60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73" w:rsidRPr="00BC7DA0" w:rsidRDefault="00BC7DA0" w:rsidP="00B60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ZAKONI IZ </w:t>
      </w:r>
      <w:r w:rsidRPr="00BC7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 xml:space="preserve">OBLASTI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 w:eastAsia="bs-Latn-BA"/>
        </w:rPr>
        <w:t>METEOROLOGIJE KOJI SE PRIMJENJUJU U REPUBLICI SRPSKOJ</w:t>
      </w:r>
    </w:p>
    <w:p w:rsidR="003E02FC" w:rsidRPr="00B60C73" w:rsidRDefault="003E02FC" w:rsidP="00B60C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C73">
        <w:rPr>
          <w:rFonts w:ascii="Times New Roman" w:hAnsi="Times New Roman" w:cs="Times New Roman"/>
          <w:sz w:val="24"/>
          <w:szCs w:val="24"/>
        </w:rPr>
        <w:t>Zakon o meteorološkoj i hidrološkoj djelatnosti („Službeni glasnik Republike Srpske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 w:rsidR="00187954">
        <w:rPr>
          <w:rFonts w:ascii="Times New Roman" w:hAnsi="Times New Roman" w:cs="Times New Roman"/>
          <w:sz w:val="24"/>
          <w:szCs w:val="24"/>
        </w:rPr>
        <w:t xml:space="preserve"> broj 20/00“)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3E02FC" w:rsidRPr="00B60C73" w:rsidRDefault="003E02FC" w:rsidP="00B60C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60C73">
        <w:rPr>
          <w:rFonts w:ascii="Times New Roman" w:hAnsi="Times New Roman" w:cs="Times New Roman"/>
          <w:sz w:val="24"/>
          <w:szCs w:val="24"/>
        </w:rPr>
        <w:t>Zakon o seizmološkoj djelatnosti („Službeni glasnik Republike Srpske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B60C73">
        <w:rPr>
          <w:rFonts w:ascii="Times New Roman" w:hAnsi="Times New Roman" w:cs="Times New Roman"/>
          <w:sz w:val="24"/>
          <w:szCs w:val="24"/>
        </w:rPr>
        <w:t>broj 20/97“)</w:t>
      </w:r>
      <w:r w:rsidR="0018795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3E02FC" w:rsidRPr="00B60C73" w:rsidRDefault="003E02FC" w:rsidP="00B60C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C73">
        <w:rPr>
          <w:rFonts w:ascii="Times New Roman" w:hAnsi="Times New Roman" w:cs="Times New Roman"/>
          <w:sz w:val="24"/>
          <w:szCs w:val="24"/>
        </w:rPr>
        <w:t>Zakon o zaštiti vazduha („Službeni glasnik Republike Srpske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 w:rsidRPr="00B60C73">
        <w:rPr>
          <w:rFonts w:ascii="Times New Roman" w:hAnsi="Times New Roman" w:cs="Times New Roman"/>
          <w:sz w:val="24"/>
          <w:szCs w:val="24"/>
        </w:rPr>
        <w:t xml:space="preserve"> broj</w:t>
      </w:r>
      <w:r w:rsidRPr="00B60C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60C73">
        <w:rPr>
          <w:rFonts w:ascii="Times New Roman" w:hAnsi="Times New Roman" w:cs="Times New Roman"/>
          <w:sz w:val="24"/>
          <w:szCs w:val="24"/>
        </w:rPr>
        <w:t>124/11“)</w:t>
      </w:r>
      <w:r w:rsidR="004F546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sectPr w:rsidR="003E02FC" w:rsidRPr="00B6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8F1"/>
    <w:multiLevelType w:val="hybridMultilevel"/>
    <w:tmpl w:val="5C78BB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835"/>
    <w:multiLevelType w:val="hybridMultilevel"/>
    <w:tmpl w:val="21CE2A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F3E"/>
    <w:multiLevelType w:val="hybridMultilevel"/>
    <w:tmpl w:val="EF2E6F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6C1"/>
    <w:multiLevelType w:val="hybridMultilevel"/>
    <w:tmpl w:val="52BEA6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533"/>
    <w:multiLevelType w:val="hybridMultilevel"/>
    <w:tmpl w:val="45A08F3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5FF"/>
    <w:multiLevelType w:val="hybridMultilevel"/>
    <w:tmpl w:val="2090B5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5663"/>
    <w:multiLevelType w:val="multilevel"/>
    <w:tmpl w:val="A42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250E8"/>
    <w:multiLevelType w:val="hybridMultilevel"/>
    <w:tmpl w:val="6E88D70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058B"/>
    <w:multiLevelType w:val="hybridMultilevel"/>
    <w:tmpl w:val="AABEE50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C"/>
    <w:rsid w:val="00187954"/>
    <w:rsid w:val="001D2FCE"/>
    <w:rsid w:val="003E02FC"/>
    <w:rsid w:val="00423C2C"/>
    <w:rsid w:val="004F546C"/>
    <w:rsid w:val="00747C5B"/>
    <w:rsid w:val="008A413C"/>
    <w:rsid w:val="00B16958"/>
    <w:rsid w:val="00B43318"/>
    <w:rsid w:val="00B60C73"/>
    <w:rsid w:val="00BC7DA0"/>
    <w:rsid w:val="00D7257D"/>
    <w:rsid w:val="00DD4FE2"/>
    <w:rsid w:val="00DF59B9"/>
    <w:rsid w:val="00E31131"/>
    <w:rsid w:val="00E40938"/>
    <w:rsid w:val="00EF5158"/>
    <w:rsid w:val="00F45DFE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753B-1288-4F3B-AA09-29CFFE0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 Ošijan</dc:creator>
  <cp:lastModifiedBy>HPmcp</cp:lastModifiedBy>
  <cp:revision>2</cp:revision>
  <cp:lastPrinted>2020-04-27T08:54:00Z</cp:lastPrinted>
  <dcterms:created xsi:type="dcterms:W3CDTF">2020-04-27T22:17:00Z</dcterms:created>
  <dcterms:modified xsi:type="dcterms:W3CDTF">2020-04-27T22:17:00Z</dcterms:modified>
</cp:coreProperties>
</file>