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5C" w:rsidRDefault="00120A5C" w:rsidP="00120A5C"/>
    <w:p w:rsidR="00120A5C" w:rsidRPr="000F1CC2" w:rsidRDefault="00120A5C" w:rsidP="00120A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CC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10.</w:t>
      </w:r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8/18)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17.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Vijeću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glasik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", br. 30/03, 42/03, 81/06, 76/07, 81/07, 94/07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24/08),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145.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donijelo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120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C2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20A5C" w:rsidRPr="000F1CC2" w:rsidRDefault="00120A5C" w:rsidP="00120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CC2">
        <w:rPr>
          <w:rFonts w:ascii="Times New Roman" w:hAnsi="Times New Roman" w:cs="Times New Roman"/>
          <w:b/>
          <w:sz w:val="24"/>
          <w:szCs w:val="24"/>
        </w:rPr>
        <w:t>O KRITERIJIMA ZA RASPORED SREDSTAVA NAMIJENJENIH ZA TEKUĆI GRANT "GRANT ZA DODJELU NOVČANIH NAGRADA ZA ZASLUŽNE I VRHUNSKE SPORTISTE MEĐUNARODNOG RAZREDA" ZA 2018. GODINU</w:t>
      </w: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>)</w:t>
      </w: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0F1C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kriteriji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namjena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tekućeg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"Grant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novčanih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zaslužne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vrhunske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sportiste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>.</w:t>
      </w: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>)</w:t>
      </w: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0F1C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podnesu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matični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savez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kategorizaciju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raspiše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kategorizaciji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", br. 52/16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87/16).</w:t>
      </w: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Kriteriji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raspored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tekućeg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>)</w:t>
      </w:r>
    </w:p>
    <w:p w:rsidR="00120A5C" w:rsidRPr="000F1CC2" w:rsidRDefault="00120A5C" w:rsidP="000F1C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lastRenderedPageBreak/>
        <w:t>Kriteriji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tekućeg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"Grant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novčanih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zaslužne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vrhunske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sportiste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utvrđeni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kategorizaciji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>.</w:t>
      </w:r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tekućeg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>)</w:t>
      </w: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0F1C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tekućeg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"Grant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novčanih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zaslužne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vrhunske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sportiste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raspoređuju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kategorisanim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sportistima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jednokratne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novčane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kategorisane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sportiste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kategorizaciji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>.</w:t>
      </w: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ukupnih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>)</w:t>
      </w: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0F1C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raspoloživa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tekućeg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od 100.000,00 KM,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- "Grant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novčanih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zaslužne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vrhunske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sportiste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međunarodnog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Stupanje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>)</w:t>
      </w: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  <w:r w:rsidRPr="000F1CC2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se u "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>".</w:t>
      </w: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C2">
        <w:rPr>
          <w:rFonts w:ascii="Times New Roman" w:hAnsi="Times New Roman" w:cs="Times New Roman"/>
          <w:sz w:val="24"/>
          <w:szCs w:val="24"/>
        </w:rPr>
        <w:t xml:space="preserve">VM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91/18</w:t>
      </w:r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C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0F1CC2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0F1CC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CC2">
        <w:rPr>
          <w:rFonts w:ascii="Times New Roman" w:hAnsi="Times New Roman" w:cs="Times New Roman"/>
          <w:sz w:val="24"/>
          <w:szCs w:val="24"/>
        </w:rPr>
        <w:t>Sarajevo</w:t>
      </w: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120A5C">
      <w:pPr>
        <w:rPr>
          <w:rFonts w:ascii="Times New Roman" w:hAnsi="Times New Roman" w:cs="Times New Roman"/>
          <w:sz w:val="24"/>
          <w:szCs w:val="24"/>
        </w:rPr>
      </w:pPr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1CC2">
        <w:rPr>
          <w:rFonts w:ascii="Times New Roman" w:hAnsi="Times New Roman" w:cs="Times New Roman"/>
          <w:sz w:val="24"/>
          <w:szCs w:val="24"/>
        </w:rPr>
        <w:t>Predsjedavajući</w:t>
      </w:r>
      <w:proofErr w:type="spellEnd"/>
    </w:p>
    <w:p w:rsidR="00120A5C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1CC2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BiH</w:t>
      </w:r>
      <w:proofErr w:type="spellEnd"/>
    </w:p>
    <w:p w:rsidR="0044511F" w:rsidRPr="000F1CC2" w:rsidRDefault="00120A5C" w:rsidP="00120A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1CC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 xml:space="preserve"> Denis </w:t>
      </w:r>
      <w:proofErr w:type="spellStart"/>
      <w:r w:rsidRPr="000F1CC2">
        <w:rPr>
          <w:rFonts w:ascii="Times New Roman" w:hAnsi="Times New Roman" w:cs="Times New Roman"/>
          <w:sz w:val="24"/>
          <w:szCs w:val="24"/>
        </w:rPr>
        <w:t>Zvizdić</w:t>
      </w:r>
      <w:proofErr w:type="spellEnd"/>
      <w:r w:rsidRPr="000F1CC2">
        <w:rPr>
          <w:rFonts w:ascii="Times New Roman" w:hAnsi="Times New Roman" w:cs="Times New Roman"/>
          <w:sz w:val="24"/>
          <w:szCs w:val="24"/>
        </w:rPr>
        <w:t>, s. r.</w:t>
      </w:r>
    </w:p>
    <w:sectPr w:rsidR="0044511F" w:rsidRPr="000F1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5C"/>
    <w:rsid w:val="000F1CC2"/>
    <w:rsid w:val="00120A5C"/>
    <w:rsid w:val="004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Filipović</dc:creator>
  <cp:lastModifiedBy>Nevena Filipović</cp:lastModifiedBy>
  <cp:revision>3</cp:revision>
  <dcterms:created xsi:type="dcterms:W3CDTF">2019-03-13T12:23:00Z</dcterms:created>
  <dcterms:modified xsi:type="dcterms:W3CDTF">2019-03-13T12:28:00Z</dcterms:modified>
</cp:coreProperties>
</file>